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B53C" w14:textId="77777777" w:rsidR="000C3246" w:rsidRPr="00544C39" w:rsidRDefault="000C3246" w:rsidP="000C324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bookmarkStart w:id="0" w:name="_Hlk30672929"/>
      <w:r w:rsidRPr="00544C39">
        <w:rPr>
          <w:rFonts w:ascii="ＭＳ Ｐ明朝" w:eastAsia="ＭＳ Ｐ明朝" w:hAnsi="ＭＳ Ｐ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BF17F" wp14:editId="41FC52BA">
                <wp:simplePos x="0" y="0"/>
                <wp:positionH relativeFrom="margin">
                  <wp:posOffset>4200525</wp:posOffset>
                </wp:positionH>
                <wp:positionV relativeFrom="paragraph">
                  <wp:posOffset>262890</wp:posOffset>
                </wp:positionV>
                <wp:extent cx="1979930" cy="335280"/>
                <wp:effectExtent l="0" t="0" r="127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F528B" w14:textId="77777777" w:rsidR="000C3246" w:rsidRPr="00DE21F3" w:rsidRDefault="000C3246" w:rsidP="000C3246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２０２０</w:t>
                            </w:r>
                            <w:r w:rsidRPr="00DE21F3">
                              <w:rPr>
                                <w:rFonts w:ascii="游明朝" w:eastAsia="游明朝" w:hAnsi="游明朝" w:hint="eastAsia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DE21F3">
                              <w:rPr>
                                <w:rFonts w:ascii="游明朝" w:eastAsia="游明朝" w:hAnsi="游明朝" w:hint="eastAsia"/>
                              </w:rPr>
                              <w:t>月制定</w:t>
                            </w:r>
                          </w:p>
                          <w:p w14:paraId="69CEAA63" w14:textId="77777777" w:rsidR="000C3246" w:rsidRPr="00E36D73" w:rsidRDefault="000C3246" w:rsidP="000C32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BF1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.75pt;margin-top:20.7pt;width:155.9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s/NgIAAGUEAAAOAAAAZHJzL2Uyb0RvYy54bWysVEtv2zAMvg/YfxB0b5xn2xhxiixFhgFB&#10;WyAdelZkKTYgi5qkxM5+/SjZebTbaWgOCilSfHwf6dlDUylyENaVoDM66PUpEZpDXupdRn++rm7u&#10;KXGe6Zwp0CKjR+How/zrl1ltUjGEAlQuLMEg2qW1yWjhvUmTxPFCVMz1wAiNRgm2Yh5Vu0tyy2qM&#10;Xqlk2O/fJjXY3Fjgwjm8fWyNdB7jSym4f5bSCU9URrE2H08bz204k/mMpTvLTFHyrgz2H1VUrNSY&#10;9BzqkXlG9rb8K1RVcgsOpO9xqBKQsuQi9oDdDPofutkUzIjYC4LjzBkm93lh+dNhY14s8c03aJDA&#10;AEhtXOrwMvTTSFuFf6yUoB0hPJ5hE40nPDya3k2nIzRxtI1Gk+F9xDW5vDbW+e8CKhKEjFqkJaLF&#10;DmvnMSO6nlxCMgeqzFelUlE5uqWy5MCQQSQ+h5oSxZzHy4yu4i8UjSHePVOa1Bm9HU36MZOGEK/1&#10;UxrdL00GyTfbput8C/kRAbHQzoozfFVi1WtM+cIsDgc2igPvn/GQCjAJdBIlBdjf/7oP/sgZWimp&#10;cdgy6n7tmRXYyQ+NbE4H43GYzqiMJ3dDVOy1ZXtt0ftqCYjGAFfL8CgGf69OorRQveFeLEJWNDHN&#10;MXdG/Ulc+nYFcK+4WCyiE86jYX6tN4aH0AH6wMlr88as6YjzSPkTnMaSpR/4a33DSw2LvQdZRnID&#10;wC2qHe44y5Gwbu/Cslzr0evydZj/AQAA//8DAFBLAwQUAAYACAAAACEAAhHgZ+IAAAAJAQAADwAA&#10;AGRycy9kb3ducmV2LnhtbEyPwU7DMAyG70i8Q2QkbiztVjooTSeEQDCJaqMgcc0a0xYap0qytezp&#10;CSe42fKn39+frybdswNa1xkSEM8iYEi1UR01At5eHy6ugDkvScneEAr4Rger4vQkl5kyI73gofIN&#10;CyHkMimg9X7IOHd1i1q6mRmQwu3DWC19WG3DlZVjCNc9n0dRyrXsKHxo5YB3LdZf1V4LeB+rR7tZ&#10;rz+3w1N53Byr8hnvSyHOz6bbG2AeJ/8Hw69+UIciOO3MnpRjvYA0jS8DKiCJE2ABuF4uFsB2YUjm&#10;wIuc/29Q/AAAAP//AwBQSwECLQAUAAYACAAAACEAtoM4kv4AAADhAQAAEwAAAAAAAAAAAAAAAAAA&#10;AAAAW0NvbnRlbnRfVHlwZXNdLnhtbFBLAQItABQABgAIAAAAIQA4/SH/1gAAAJQBAAALAAAAAAAA&#10;AAAAAAAAAC8BAABfcmVscy8ucmVsc1BLAQItABQABgAIAAAAIQANras/NgIAAGUEAAAOAAAAAAAA&#10;AAAAAAAAAC4CAABkcnMvZTJvRG9jLnhtbFBLAQItABQABgAIAAAAIQACEeBn4gAAAAkBAAAPAAAA&#10;AAAAAAAAAAAAAJAEAABkcnMvZG93bnJldi54bWxQSwUGAAAAAAQABADzAAAAnwUAAAAA&#10;" fillcolor="window" stroked="f" strokeweight=".5pt">
                <v:textbox>
                  <w:txbxContent>
                    <w:p w14:paraId="7FBF528B" w14:textId="77777777" w:rsidR="000C3246" w:rsidRPr="00DE21F3" w:rsidRDefault="000C3246" w:rsidP="000C3246">
                      <w:pPr>
                        <w:jc w:val="right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２０２０</w:t>
                      </w:r>
                      <w:r w:rsidRPr="00DE21F3">
                        <w:rPr>
                          <w:rFonts w:ascii="游明朝" w:eastAsia="游明朝" w:hAnsi="游明朝" w:hint="eastAsia"/>
                        </w:rPr>
                        <w:t>年</w:t>
                      </w:r>
                      <w:r>
                        <w:rPr>
                          <w:rFonts w:ascii="游明朝" w:eastAsia="游明朝" w:hAnsi="游明朝" w:hint="eastAsia"/>
                        </w:rPr>
                        <w:t>３</w:t>
                      </w:r>
                      <w:r w:rsidRPr="00DE21F3">
                        <w:rPr>
                          <w:rFonts w:ascii="游明朝" w:eastAsia="游明朝" w:hAnsi="游明朝" w:hint="eastAsia"/>
                        </w:rPr>
                        <w:t>月制定</w:t>
                      </w:r>
                    </w:p>
                    <w:p w14:paraId="69CEAA63" w14:textId="77777777" w:rsidR="000C3246" w:rsidRPr="00E36D73" w:rsidRDefault="000C3246" w:rsidP="000C32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会計</w:t>
      </w:r>
      <w:r w:rsidRPr="00544C39">
        <w:rPr>
          <w:rFonts w:ascii="ＭＳ Ｐゴシック" w:eastAsia="ＭＳ Ｐゴシック" w:hAnsi="ＭＳ Ｐゴシック" w:hint="eastAsia"/>
          <w:sz w:val="32"/>
          <w:szCs w:val="32"/>
        </w:rPr>
        <w:t>に関する規約</w:t>
      </w:r>
    </w:p>
    <w:p w14:paraId="7582769E" w14:textId="008097FE" w:rsidR="000C3246" w:rsidRDefault="000C3246" w:rsidP="000C3246">
      <w:pPr>
        <w:jc w:val="left"/>
        <w:rPr>
          <w:rFonts w:ascii="游明朝" w:eastAsia="游明朝" w:hAnsi="游明朝"/>
          <w:noProof/>
          <w:szCs w:val="21"/>
        </w:rPr>
      </w:pPr>
    </w:p>
    <w:p w14:paraId="75FB6A9A" w14:textId="6FF968A5" w:rsidR="000C3246" w:rsidRDefault="000C3246" w:rsidP="00E82037">
      <w:pPr>
        <w:ind w:firstLineChars="100" w:firstLine="210"/>
        <w:jc w:val="left"/>
      </w:pPr>
      <w:r w:rsidRPr="00D10058">
        <w:rPr>
          <w:noProof/>
        </w:rPr>
        <w:drawing>
          <wp:anchor distT="0" distB="0" distL="114300" distR="114300" simplePos="0" relativeHeight="251658240" behindDoc="0" locked="0" layoutInCell="1" allowOverlap="1" wp14:anchorId="16EFAB01" wp14:editId="12F8D09C">
            <wp:simplePos x="0" y="0"/>
            <wp:positionH relativeFrom="margin">
              <wp:align>left</wp:align>
            </wp:positionH>
            <wp:positionV relativeFrom="paragraph">
              <wp:posOffset>674370</wp:posOffset>
            </wp:positionV>
            <wp:extent cx="6179820" cy="7738110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73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明朝" w:eastAsia="游明朝" w:hAnsi="游明朝" w:hint="eastAsia"/>
          <w:noProof/>
          <w:szCs w:val="21"/>
        </w:rPr>
        <w:t>上甲子園１丁目福祉会（以下、本会という。）が定める会則の３４条に基づいて、本会の事業に係る収入と支出を「福祉会事業費の収入と支出の内訳」に準拠して計上する。</w:t>
      </w:r>
      <w:bookmarkEnd w:id="0"/>
    </w:p>
    <w:sectPr w:rsidR="000C3246" w:rsidSect="000C3246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FC13" w14:textId="77777777" w:rsidR="00D44114" w:rsidRDefault="00D44114" w:rsidP="007252DF">
      <w:r>
        <w:separator/>
      </w:r>
    </w:p>
  </w:endnote>
  <w:endnote w:type="continuationSeparator" w:id="0">
    <w:p w14:paraId="6603B082" w14:textId="77777777" w:rsidR="00D44114" w:rsidRDefault="00D44114" w:rsidP="0072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AA33" w14:textId="77777777" w:rsidR="00D44114" w:rsidRDefault="00D44114" w:rsidP="007252DF">
      <w:r>
        <w:separator/>
      </w:r>
    </w:p>
  </w:footnote>
  <w:footnote w:type="continuationSeparator" w:id="0">
    <w:p w14:paraId="0C3A4A14" w14:textId="77777777" w:rsidR="00D44114" w:rsidRDefault="00D44114" w:rsidP="0072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7426" w14:textId="6F67603E" w:rsidR="007252DF" w:rsidRDefault="007252DF" w:rsidP="007252DF">
    <w:pPr>
      <w:pStyle w:val="a3"/>
      <w:jc w:val="right"/>
    </w:pPr>
    <w:r>
      <w:rPr>
        <w:rFonts w:hint="eastAsia"/>
      </w:rPr>
      <w:t>規約07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46"/>
    <w:rsid w:val="000C3246"/>
    <w:rsid w:val="007252DF"/>
    <w:rsid w:val="00D44114"/>
    <w:rsid w:val="00E8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E6921"/>
  <w15:chartTrackingRefBased/>
  <w15:docId w15:val="{531ADB05-1ED3-471B-B912-2154C8DE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2DF"/>
  </w:style>
  <w:style w:type="paragraph" w:styleId="a5">
    <w:name w:val="footer"/>
    <w:basedOn w:val="a"/>
    <w:link w:val="a6"/>
    <w:uiPriority w:val="99"/>
    <w:unhideWhenUsed/>
    <w:rsid w:val="00725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punyo</dc:creator>
  <cp:keywords/>
  <dc:description/>
  <cp:lastModifiedBy>松分 良雄</cp:lastModifiedBy>
  <cp:revision>2</cp:revision>
  <cp:lastPrinted>2022-04-11T04:04:00Z</cp:lastPrinted>
  <dcterms:created xsi:type="dcterms:W3CDTF">2022-04-11T04:06:00Z</dcterms:created>
  <dcterms:modified xsi:type="dcterms:W3CDTF">2022-04-11T04:06:00Z</dcterms:modified>
</cp:coreProperties>
</file>